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AA371" w14:textId="77777777" w:rsidR="00F02CC7" w:rsidRDefault="00320297" w:rsidP="00F02CC7">
      <w:pPr>
        <w:jc w:val="center"/>
        <w:rPr>
          <w:rFonts w:ascii="Bookman Old Style" w:hAnsi="Bookman Old Style"/>
          <w:sz w:val="36"/>
          <w:szCs w:val="36"/>
        </w:rPr>
      </w:pPr>
      <w:r w:rsidRPr="00320297">
        <w:rPr>
          <w:noProof/>
        </w:rPr>
        <w:drawing>
          <wp:inline distT="0" distB="0" distL="0" distR="0" wp14:anchorId="0319FF68" wp14:editId="1767EA3D">
            <wp:extent cx="5724525" cy="966241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4689" cy="97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1B44E" w14:textId="0183A5F8" w:rsidR="00F02CC7" w:rsidRPr="0025373B" w:rsidRDefault="00594F27" w:rsidP="0025373B">
      <w:pPr>
        <w:jc w:val="center"/>
        <w:rPr>
          <w:rFonts w:ascii="Bookman Old Style" w:hAnsi="Bookman Old Style"/>
          <w:b/>
          <w:sz w:val="56"/>
          <w:szCs w:val="56"/>
        </w:rPr>
      </w:pPr>
      <w:r>
        <w:rPr>
          <w:rFonts w:ascii="Bookman Old Style" w:hAnsi="Bookman Old Style"/>
          <w:b/>
          <w:sz w:val="56"/>
          <w:szCs w:val="56"/>
        </w:rPr>
        <w:t>Second</w:t>
      </w:r>
      <w:r w:rsidR="00621528">
        <w:rPr>
          <w:rFonts w:ascii="Bookman Old Style" w:hAnsi="Bookman Old Style"/>
          <w:b/>
          <w:sz w:val="56"/>
          <w:szCs w:val="56"/>
        </w:rPr>
        <w:t xml:space="preserve"> Grade</w:t>
      </w:r>
      <w:r w:rsidR="00F02CC7" w:rsidRPr="00D25346">
        <w:rPr>
          <w:rFonts w:ascii="Bookman Old Style" w:hAnsi="Bookman Old Style"/>
          <w:b/>
          <w:sz w:val="56"/>
          <w:szCs w:val="56"/>
        </w:rPr>
        <w:t xml:space="preserve"> Supply List</w:t>
      </w:r>
    </w:p>
    <w:p w14:paraId="1F64E48B" w14:textId="485E707B" w:rsidR="00A35511" w:rsidRDefault="00A35511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2</w:t>
      </w:r>
      <w:r w:rsidR="00621528">
        <w:rPr>
          <w:rFonts w:ascii="Bookman Old Style" w:hAnsi="Bookman Old Style"/>
          <w:sz w:val="32"/>
          <w:szCs w:val="32"/>
        </w:rPr>
        <w:t xml:space="preserve">4 </w:t>
      </w:r>
      <w:proofErr w:type="gramStart"/>
      <w:r w:rsidR="00621528">
        <w:rPr>
          <w:rFonts w:ascii="Bookman Old Style" w:hAnsi="Bookman Old Style"/>
          <w:sz w:val="32"/>
          <w:szCs w:val="32"/>
        </w:rPr>
        <w:t>count</w:t>
      </w:r>
      <w:proofErr w:type="gramEnd"/>
      <w:r w:rsidR="00621528">
        <w:rPr>
          <w:rFonts w:ascii="Bookman Old Style" w:hAnsi="Bookman Old Style"/>
          <w:sz w:val="32"/>
          <w:szCs w:val="32"/>
        </w:rPr>
        <w:t xml:space="preserve"> of crayons</w:t>
      </w:r>
    </w:p>
    <w:p w14:paraId="33F8AA61" w14:textId="7C42653C" w:rsidR="00621528" w:rsidRDefault="00621528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 plastic pencil box</w:t>
      </w:r>
    </w:p>
    <w:p w14:paraId="2276A718" w14:textId="32D682F1" w:rsidR="00621528" w:rsidRDefault="00621528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 plastic ruler</w:t>
      </w:r>
    </w:p>
    <w:p w14:paraId="02862E16" w14:textId="711B0E1E" w:rsidR="00621528" w:rsidRDefault="00621528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8 count washable markers</w:t>
      </w:r>
    </w:p>
    <w:p w14:paraId="3FB7DC33" w14:textId="3B084DCD" w:rsidR="00621528" w:rsidRDefault="00621528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2 large glue sticks</w:t>
      </w:r>
    </w:p>
    <w:p w14:paraId="5BBD52D9" w14:textId="7A451264" w:rsidR="00621528" w:rsidRDefault="00621528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4 pack of dry erase markers (black preferred)</w:t>
      </w:r>
    </w:p>
    <w:p w14:paraId="049E2ABF" w14:textId="1C120D79" w:rsidR="00621528" w:rsidRDefault="004E4F52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 pack of No. 2 pencils pre-sharpened</w:t>
      </w:r>
    </w:p>
    <w:p w14:paraId="6489F893" w14:textId="4E02E898" w:rsidR="004E4F52" w:rsidRDefault="007B717C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2 large pink erasers</w:t>
      </w:r>
    </w:p>
    <w:p w14:paraId="410058E5" w14:textId="794A0313" w:rsidR="007B717C" w:rsidRDefault="007B717C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 plastic folder with pockets and prongs</w:t>
      </w:r>
    </w:p>
    <w:p w14:paraId="6584772E" w14:textId="04FE54D6" w:rsidR="007B717C" w:rsidRDefault="007B717C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 pair of over the ear headphones</w:t>
      </w:r>
    </w:p>
    <w:p w14:paraId="7D44A440" w14:textId="5465D738" w:rsidR="007B717C" w:rsidRDefault="00B33A64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 pair of kid friendly scissors</w:t>
      </w:r>
    </w:p>
    <w:p w14:paraId="77A73B1C" w14:textId="00B16BF6" w:rsidR="00B33A64" w:rsidRDefault="00B33A64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 composition notebook</w:t>
      </w:r>
    </w:p>
    <w:p w14:paraId="363BE7BA" w14:textId="2A707099" w:rsidR="00B33A64" w:rsidRDefault="00B33A64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2 highlighters</w:t>
      </w:r>
    </w:p>
    <w:p w14:paraId="46E3C103" w14:textId="52D014A3" w:rsidR="00B33A64" w:rsidRDefault="00BB334C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 large bottle of hand sanitizer</w:t>
      </w:r>
    </w:p>
    <w:p w14:paraId="103BEA47" w14:textId="335E6E8B" w:rsidR="00BB334C" w:rsidRDefault="00BB334C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2 boxes of tissues</w:t>
      </w:r>
    </w:p>
    <w:p w14:paraId="102EBAD6" w14:textId="7DAE1ED3" w:rsidR="00BB334C" w:rsidRDefault="00BB334C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2 containers of disinfecting wipes</w:t>
      </w:r>
    </w:p>
    <w:p w14:paraId="35A717D3" w14:textId="61FBEB66" w:rsidR="00BB334C" w:rsidRDefault="00BB334C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 pack of white printer paper</w:t>
      </w:r>
    </w:p>
    <w:p w14:paraId="65016F5C" w14:textId="77777777" w:rsidR="00320297" w:rsidRPr="00320297" w:rsidRDefault="00320297" w:rsidP="00320297">
      <w:pPr>
        <w:jc w:val="center"/>
        <w:rPr>
          <w:rFonts w:ascii="Bookman Old Style" w:hAnsi="Bookman Old Style"/>
          <w:sz w:val="32"/>
          <w:szCs w:val="32"/>
        </w:rPr>
      </w:pPr>
      <w:r w:rsidRPr="00320297">
        <w:rPr>
          <w:noProof/>
        </w:rPr>
        <w:drawing>
          <wp:inline distT="0" distB="0" distL="0" distR="0" wp14:anchorId="0891D525" wp14:editId="5DAAB2A6">
            <wp:extent cx="5981701" cy="1009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6607" cy="102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0297" w:rsidRPr="00320297" w:rsidSect="00F02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8D5"/>
    <w:multiLevelType w:val="hybridMultilevel"/>
    <w:tmpl w:val="1F84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74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CC7"/>
    <w:rsid w:val="000369EA"/>
    <w:rsid w:val="0017639D"/>
    <w:rsid w:val="001C2F64"/>
    <w:rsid w:val="0023260F"/>
    <w:rsid w:val="0025373B"/>
    <w:rsid w:val="00320297"/>
    <w:rsid w:val="004C2B65"/>
    <w:rsid w:val="004E4F52"/>
    <w:rsid w:val="00542A77"/>
    <w:rsid w:val="00594F27"/>
    <w:rsid w:val="00604735"/>
    <w:rsid w:val="00621528"/>
    <w:rsid w:val="006F76B9"/>
    <w:rsid w:val="0076424A"/>
    <w:rsid w:val="007B717C"/>
    <w:rsid w:val="00A3505C"/>
    <w:rsid w:val="00A35511"/>
    <w:rsid w:val="00A926A5"/>
    <w:rsid w:val="00AA54A5"/>
    <w:rsid w:val="00AE249D"/>
    <w:rsid w:val="00B33A64"/>
    <w:rsid w:val="00BB334C"/>
    <w:rsid w:val="00BB3D8E"/>
    <w:rsid w:val="00C403F8"/>
    <w:rsid w:val="00C86509"/>
    <w:rsid w:val="00CE16FB"/>
    <w:rsid w:val="00D25346"/>
    <w:rsid w:val="00E047F9"/>
    <w:rsid w:val="00EA61A4"/>
    <w:rsid w:val="00F02CC7"/>
    <w:rsid w:val="00FA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040C"/>
  <w15:chartTrackingRefBased/>
  <w15:docId w15:val="{89A29DE8-10E1-4F9E-B456-A2F04913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Angelle Hillygus</dc:creator>
  <cp:keywords/>
  <dc:description/>
  <cp:lastModifiedBy>Angelle Hillygus</cp:lastModifiedBy>
  <cp:revision>2</cp:revision>
  <cp:lastPrinted>2024-07-15T14:07:00Z</cp:lastPrinted>
  <dcterms:created xsi:type="dcterms:W3CDTF">2024-07-15T14:10:00Z</dcterms:created>
  <dcterms:modified xsi:type="dcterms:W3CDTF">2024-07-15T14:10:00Z</dcterms:modified>
</cp:coreProperties>
</file>